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様式第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号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6</w:t>
      </w:r>
      <w:r>
        <w:rPr>
          <w:rFonts w:hint="eastAsia" w:asciiTheme="minorEastAsia" w:hAnsiTheme="minorEastAsia"/>
        </w:rPr>
        <w:t>条関係</w:t>
      </w:r>
      <w:r>
        <w:rPr>
          <w:rFonts w:hint="eastAsia" w:asciiTheme="minorEastAsia" w:hAnsiTheme="minorEastAsia"/>
        </w:rPr>
        <w:t>)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金山町移住促進住宅　入居申込書</w:t>
      </w:r>
    </w:p>
    <w:p>
      <w:pPr>
        <w:pStyle w:val="0"/>
        <w:ind w:left="5880" w:firstLine="84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月　　　日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金山町長　　　　　　　　　　　　様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次のとおり金山町移住促進住宅の入居申込みをします。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なお、本書記載事項が入居の際事実と相違する時は、入居の決定を取り消されても意義ありません。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入居を希望する施設</w:t>
      </w:r>
    </w:p>
    <w:tbl>
      <w:tblPr>
        <w:tblStyle w:val="15"/>
        <w:tblW w:w="9072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2126"/>
        <w:gridCol w:w="6946"/>
      </w:tblGrid>
      <w:tr>
        <w:trPr>
          <w:trHeight w:val="51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申込施設名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移住促進住宅</w:t>
            </w:r>
          </w:p>
        </w:tc>
      </w:tr>
      <w:tr>
        <w:trPr>
          <w:trHeight w:val="56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入居期間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40" w:firstLineChars="4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月　　日　～　　　　年　　月　　日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入居しようとする者</w:t>
      </w:r>
    </w:p>
    <w:tbl>
      <w:tblPr>
        <w:tblStyle w:val="11"/>
        <w:tblW w:w="907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06"/>
        <w:gridCol w:w="670"/>
        <w:gridCol w:w="710"/>
        <w:gridCol w:w="1456"/>
        <w:gridCol w:w="992"/>
        <w:gridCol w:w="709"/>
        <w:gridCol w:w="1096"/>
        <w:gridCol w:w="463"/>
        <w:gridCol w:w="2373"/>
      </w:tblGrid>
      <w:tr>
        <w:trPr>
          <w:cantSplit/>
          <w:trHeight w:val="567" w:hRule="atLeast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込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cantSplit/>
          <w:trHeight w:val="56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</w:tc>
      </w:tr>
      <w:tr>
        <w:trPr>
          <w:cantSplit/>
          <w:trHeight w:val="56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Ｅﾒｰﾙｱﾄﾞﾚｽ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61" w:hRule="atLeast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105"/>
              </w:rPr>
            </w:pPr>
            <w:r>
              <w:rPr>
                <w:rFonts w:hint="eastAsia"/>
                <w:spacing w:val="105"/>
              </w:rPr>
              <w:t>入居予定者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</w:tr>
      <w:tr>
        <w:trPr>
          <w:cantSplit/>
          <w:trHeight w:val="47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105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</w:tr>
      <w:tr>
        <w:trPr>
          <w:cantSplit/>
          <w:trHeight w:val="52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105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　</w:t>
            </w:r>
          </w:p>
        </w:tc>
      </w:tr>
      <w:tr>
        <w:trPr>
          <w:cantSplit/>
          <w:trHeight w:val="50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105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</w:tr>
      <w:tr>
        <w:trPr>
          <w:cantSplit/>
          <w:trHeight w:val="52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105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</w:tr>
      <w:tr>
        <w:trPr>
          <w:trHeight w:val="971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申込み理由</w:t>
            </w:r>
          </w:p>
        </w:tc>
        <w:tc>
          <w:tcPr>
            <w:tcW w:w="7798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(</w:t>
            </w:r>
            <w:r>
              <w:rPr>
                <w:rFonts w:hint="eastAsia"/>
                <w:sz w:val="16"/>
              </w:rPr>
              <w:t>具体的な理由を記入してください。</w:t>
            </w:r>
            <w:r>
              <w:rPr>
                <w:rFonts w:hint="default"/>
                <w:sz w:val="16"/>
              </w:rPr>
              <w:t xml:space="preserve">) </w:t>
            </w:r>
          </w:p>
        </w:tc>
      </w:tr>
      <w:tr>
        <w:trPr>
          <w:trHeight w:val="340" w:hRule="atLeast"/>
        </w:trPr>
        <w:tc>
          <w:tcPr>
            <w:tcW w:w="9072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暴力団員でないことの確認（該当する場合は□にレ印を記入してください。</w:t>
            </w:r>
            <w:r>
              <w:rPr>
                <w:rFonts w:hint="default"/>
                <w:sz w:val="20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9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申込者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現に同居し、又は同居しようとする親族を含む。</w:t>
            </w:r>
            <w:r>
              <w:rPr>
                <w:rFonts w:hint="default"/>
                <w:sz w:val="20"/>
              </w:rPr>
              <w:t>)</w:t>
            </w:r>
            <w:r>
              <w:rPr>
                <w:rFonts w:hint="eastAsia"/>
                <w:sz w:val="20"/>
              </w:rPr>
              <w:t>は暴力団員ではありません。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添付書類（入居期間が１月を超える場合のみ提出してください。）</w:t>
      </w:r>
    </w:p>
    <w:p>
      <w:pPr>
        <w:pStyle w:val="0"/>
        <w:rPr>
          <w:rFonts w:hint="default"/>
        </w:rPr>
      </w:pPr>
      <w:r>
        <w:rPr>
          <w:rFonts w:hint="eastAsia"/>
        </w:rPr>
        <w:t>１　入居予定者全員の住民票の写し　２　税等の滞納がないことを証明するもの</w:t>
      </w:r>
    </w:p>
    <w:p>
      <w:pPr>
        <w:pStyle w:val="0"/>
        <w:rPr>
          <w:rFonts w:hint="default"/>
        </w:rPr>
      </w:pPr>
      <w:r>
        <w:rPr>
          <w:rFonts w:hint="eastAsia"/>
        </w:rPr>
        <w:t>３　申込者の所得を証明するもの　４　婚姻の予約者がある場合は婚姻の予約を証する書類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7A4E6332"/>
    <w:lvl w:ilvl="0" w:tplc="F92A71C8">
      <w:numFmt w:val="bullet"/>
      <w:lvlText w:val="□"/>
      <w:lvlJc w:val="left"/>
      <w:pPr>
        <w:ind w:left="555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3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5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7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9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1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3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5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7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建設課産業課</dc:creator>
  <cp:lastModifiedBy>建設課産業課</cp:lastModifiedBy>
  <dcterms:created xsi:type="dcterms:W3CDTF">2018-03-26T06:18:00Z</dcterms:created>
  <dcterms:modified xsi:type="dcterms:W3CDTF">2018-03-26T06:18:54Z</dcterms:modified>
  <cp:revision>1</cp:revision>
</cp:coreProperties>
</file>